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  <w:bookmarkStart w:id="73" w:name="_GoBack"/>
      <w:bookmarkEnd w:id="73"/>
    </w:p>
    <w:sectPr w:rsidR="0081513E" w:rsidRPr="00D258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811" w:rsidRDefault="00A26811">
      <w:pPr>
        <w:spacing w:after="0" w:line="240" w:lineRule="auto"/>
      </w:pPr>
      <w:r>
        <w:separator/>
      </w:r>
    </w:p>
  </w:endnote>
  <w:endnote w:type="continuationSeparator" w:id="0">
    <w:p w:rsidR="00A26811" w:rsidRDefault="00A2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826DD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597414" w:rsidRPr="007E12FE">
      <w:rPr>
        <w:rFonts w:ascii="Arial" w:hAnsi="Arial" w:cs="Arial"/>
        <w:sz w:val="20"/>
      </w:rPr>
      <w:t xml:space="preserve"> Ref: RM</w:t>
    </w:r>
    <w:r w:rsidR="00EC6E0B">
      <w:rPr>
        <w:rFonts w:ascii="Arial" w:hAnsi="Arial" w:cs="Arial"/>
        <w:sz w:val="20"/>
      </w:rPr>
      <w:t>6213</w:t>
    </w:r>
  </w:p>
  <w:p w:rsidR="00F168FF" w:rsidRDefault="00EC6E0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v2</w:t>
    </w:r>
    <w:r w:rsidR="00717FD0" w:rsidRPr="007E12FE">
      <w:rPr>
        <w:rFonts w:ascii="Arial" w:hAnsi="Arial" w:cs="Arial"/>
        <w:sz w:val="20"/>
      </w:rPr>
      <w:t>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811" w:rsidRDefault="00A26811">
      <w:pPr>
        <w:spacing w:after="0" w:line="240" w:lineRule="auto"/>
      </w:pPr>
      <w:r>
        <w:separator/>
      </w:r>
    </w:p>
  </w:footnote>
  <w:footnote w:type="continuationSeparator" w:id="0">
    <w:p w:rsidR="00A26811" w:rsidRDefault="00A26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</w:t>
    </w:r>
    <w:r w:rsidR="00E067A8">
      <w:rPr>
        <w:rFonts w:ascii="Arial" w:hAnsi="Arial" w:cs="Arial"/>
        <w:sz w:val="20"/>
        <w:szCs w:val="20"/>
      </w:rPr>
      <w:t>9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26811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EC6E0B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94EF07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D7402-8A13-4CB8-A998-BA59D838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Thomas</dc:creator>
  <cp:lastModifiedBy>Joanne Kenny</cp:lastModifiedBy>
  <cp:revision>2</cp:revision>
  <dcterms:created xsi:type="dcterms:W3CDTF">2020-05-01T11:26:00Z</dcterms:created>
  <dcterms:modified xsi:type="dcterms:W3CDTF">2020-05-01T11:26:00Z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